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CF" w:rsidRPr="00897762" w:rsidRDefault="00897762" w:rsidP="00897762">
      <w:pPr>
        <w:spacing w:after="0" w:line="240" w:lineRule="auto"/>
        <w:jc w:val="center"/>
        <w:rPr>
          <w:rFonts w:ascii="Arial Unicode MS" w:eastAsia="Arial Unicode MS" w:hAnsi="Arial Unicode MS" w:cs="Arial Unicode MS"/>
          <w:b/>
          <w:sz w:val="28"/>
          <w:szCs w:val="21"/>
        </w:rPr>
      </w:pPr>
      <w:r w:rsidRPr="00897762">
        <w:rPr>
          <w:rFonts w:ascii="Arial Unicode MS" w:eastAsia="Arial Unicode MS" w:hAnsi="Arial Unicode MS" w:cs="Arial Unicode MS"/>
          <w:b/>
          <w:sz w:val="28"/>
          <w:szCs w:val="21"/>
        </w:rPr>
        <w:t xml:space="preserve">ASPECTOS SENSIBLES DE LA GESTIÓN DEL CAMBIO </w:t>
      </w:r>
      <w:bookmarkStart w:id="0" w:name="_GoBack"/>
      <w:bookmarkEnd w:id="0"/>
      <w:r w:rsidRPr="00897762">
        <w:rPr>
          <w:rFonts w:ascii="Arial Unicode MS" w:eastAsia="Arial Unicode MS" w:hAnsi="Arial Unicode MS" w:cs="Arial Unicode MS"/>
          <w:b/>
          <w:sz w:val="28"/>
          <w:szCs w:val="21"/>
        </w:rPr>
        <w:t>ORGANIZACIONAL.</w:t>
      </w:r>
    </w:p>
    <w:p w:rsidR="00897762" w:rsidRPr="00897762" w:rsidRDefault="00897762" w:rsidP="00897762">
      <w:pPr>
        <w:spacing w:after="0" w:line="240" w:lineRule="auto"/>
        <w:rPr>
          <w:rFonts w:ascii="Arial Unicode MS" w:eastAsia="Arial Unicode MS" w:hAnsi="Arial Unicode MS" w:cs="Arial Unicode MS"/>
          <w:sz w:val="21"/>
          <w:szCs w:val="21"/>
        </w:rPr>
      </w:pPr>
    </w:p>
    <w:p w:rsidR="000554BD" w:rsidRPr="00897762" w:rsidRDefault="00897762" w:rsidP="00897762">
      <w:pPr>
        <w:spacing w:after="0" w:line="240" w:lineRule="auto"/>
        <w:jc w:val="right"/>
        <w:rPr>
          <w:rFonts w:ascii="Arial Unicode MS" w:eastAsia="Arial Unicode MS" w:hAnsi="Arial Unicode MS" w:cs="Arial Unicode MS"/>
          <w:b/>
          <w:i/>
          <w:sz w:val="20"/>
          <w:szCs w:val="21"/>
        </w:rPr>
      </w:pPr>
      <w:r w:rsidRPr="00897762">
        <w:rPr>
          <w:rFonts w:ascii="Arial Unicode MS" w:eastAsia="Arial Unicode MS" w:hAnsi="Arial Unicode MS" w:cs="Arial Unicode MS"/>
          <w:b/>
          <w:i/>
          <w:sz w:val="20"/>
          <w:szCs w:val="21"/>
        </w:rPr>
        <w:t>*</w:t>
      </w:r>
      <w:r w:rsidR="000554BD" w:rsidRPr="00897762">
        <w:rPr>
          <w:rFonts w:ascii="Arial Unicode MS" w:eastAsia="Arial Unicode MS" w:hAnsi="Arial Unicode MS" w:cs="Arial Unicode MS"/>
          <w:b/>
          <w:i/>
          <w:sz w:val="20"/>
          <w:szCs w:val="21"/>
        </w:rPr>
        <w:t>Por: Dra. Ivonne Tapia Villagómez.</w:t>
      </w:r>
    </w:p>
    <w:p w:rsidR="00897762" w:rsidRPr="00897762" w:rsidRDefault="00897762" w:rsidP="00897762">
      <w:pPr>
        <w:spacing w:after="0" w:line="240" w:lineRule="auto"/>
        <w:jc w:val="both"/>
        <w:rPr>
          <w:rFonts w:ascii="Arial Unicode MS" w:eastAsia="Arial Unicode MS" w:hAnsi="Arial Unicode MS" w:cs="Arial Unicode MS"/>
          <w:sz w:val="21"/>
          <w:szCs w:val="21"/>
        </w:rPr>
      </w:pPr>
    </w:p>
    <w:p w:rsidR="00C6421E" w:rsidRPr="00897762" w:rsidRDefault="009D0ECF" w:rsidP="00897762">
      <w:pPr>
        <w:spacing w:after="0" w:line="240" w:lineRule="auto"/>
        <w:jc w:val="both"/>
        <w:rPr>
          <w:rFonts w:ascii="Arial Unicode MS" w:eastAsia="Arial Unicode MS" w:hAnsi="Arial Unicode MS" w:cs="Arial Unicode MS"/>
          <w:sz w:val="21"/>
          <w:szCs w:val="21"/>
        </w:rPr>
      </w:pPr>
      <w:r w:rsidRPr="00897762">
        <w:rPr>
          <w:rFonts w:ascii="Arial Unicode MS" w:eastAsia="Arial Unicode MS" w:hAnsi="Arial Unicode MS" w:cs="Arial Unicode MS"/>
          <w:sz w:val="21"/>
          <w:szCs w:val="21"/>
        </w:rPr>
        <w:t>Los altos niveles de competencia, la internacionalización económica y la aparición de nuevas tecnologías</w:t>
      </w:r>
      <w:r w:rsidR="00C6421E" w:rsidRPr="00897762">
        <w:rPr>
          <w:rFonts w:ascii="Arial Unicode MS" w:eastAsia="Arial Unicode MS" w:hAnsi="Arial Unicode MS" w:cs="Arial Unicode MS"/>
          <w:sz w:val="21"/>
          <w:szCs w:val="21"/>
        </w:rPr>
        <w:t>,</w:t>
      </w:r>
      <w:r w:rsidRPr="00897762">
        <w:rPr>
          <w:rFonts w:ascii="Arial Unicode MS" w:eastAsia="Arial Unicode MS" w:hAnsi="Arial Unicode MS" w:cs="Arial Unicode MS"/>
          <w:sz w:val="21"/>
          <w:szCs w:val="21"/>
        </w:rPr>
        <w:t xml:space="preserve"> son solo tres de los muchos factores que han presionado el cambio en l</w:t>
      </w:r>
      <w:r w:rsidR="00C6421E" w:rsidRPr="00897762">
        <w:rPr>
          <w:rFonts w:ascii="Arial Unicode MS" w:eastAsia="Arial Unicode MS" w:hAnsi="Arial Unicode MS" w:cs="Arial Unicode MS"/>
          <w:sz w:val="21"/>
          <w:szCs w:val="21"/>
        </w:rPr>
        <w:t xml:space="preserve">as organizaciones, como por ejemplo en sus </w:t>
      </w:r>
      <w:r w:rsidRPr="00897762">
        <w:rPr>
          <w:rFonts w:ascii="Arial Unicode MS" w:eastAsia="Arial Unicode MS" w:hAnsi="Arial Unicode MS" w:cs="Arial Unicode MS"/>
          <w:sz w:val="21"/>
          <w:szCs w:val="21"/>
        </w:rPr>
        <w:t xml:space="preserve">procesos de renovación, </w:t>
      </w:r>
      <w:r w:rsidR="00C6421E" w:rsidRPr="00897762">
        <w:rPr>
          <w:rFonts w:ascii="Arial Unicode MS" w:eastAsia="Arial Unicode MS" w:hAnsi="Arial Unicode MS" w:cs="Arial Unicode MS"/>
          <w:sz w:val="21"/>
          <w:szCs w:val="21"/>
        </w:rPr>
        <w:t>los cuales tienen como fuerzas impulsoras a la gestión del conocimiento, el aprendizaje y la innovación.</w:t>
      </w:r>
    </w:p>
    <w:p w:rsidR="00897762" w:rsidRPr="00897762" w:rsidRDefault="00897762" w:rsidP="00897762">
      <w:pPr>
        <w:spacing w:after="0" w:line="240" w:lineRule="auto"/>
        <w:jc w:val="both"/>
        <w:rPr>
          <w:rFonts w:ascii="Arial Unicode MS" w:eastAsia="Arial Unicode MS" w:hAnsi="Arial Unicode MS" w:cs="Arial Unicode MS"/>
          <w:sz w:val="21"/>
          <w:szCs w:val="21"/>
        </w:rPr>
      </w:pPr>
    </w:p>
    <w:p w:rsidR="00977ADB" w:rsidRPr="00897762" w:rsidRDefault="009D0ECF" w:rsidP="00897762">
      <w:pPr>
        <w:spacing w:after="0" w:line="240" w:lineRule="auto"/>
        <w:jc w:val="both"/>
        <w:rPr>
          <w:rFonts w:ascii="Arial Unicode MS" w:eastAsia="Arial Unicode MS" w:hAnsi="Arial Unicode MS" w:cs="Arial Unicode MS"/>
          <w:sz w:val="21"/>
          <w:szCs w:val="21"/>
        </w:rPr>
      </w:pPr>
      <w:r w:rsidRPr="00897762">
        <w:rPr>
          <w:rFonts w:ascii="Arial Unicode MS" w:eastAsia="Arial Unicode MS" w:hAnsi="Arial Unicode MS" w:cs="Arial Unicode MS"/>
          <w:sz w:val="21"/>
          <w:szCs w:val="21"/>
        </w:rPr>
        <w:t xml:space="preserve">La </w:t>
      </w:r>
      <w:r w:rsidR="00C6421E" w:rsidRPr="00897762">
        <w:rPr>
          <w:rFonts w:ascii="Arial Unicode MS" w:eastAsia="Arial Unicode MS" w:hAnsi="Arial Unicode MS" w:cs="Arial Unicode MS"/>
          <w:sz w:val="21"/>
          <w:szCs w:val="21"/>
        </w:rPr>
        <w:t>dinámica de las organizaciones</w:t>
      </w:r>
      <w:r w:rsidRPr="00897762">
        <w:rPr>
          <w:rFonts w:ascii="Arial Unicode MS" w:eastAsia="Arial Unicode MS" w:hAnsi="Arial Unicode MS" w:cs="Arial Unicode MS"/>
          <w:sz w:val="21"/>
          <w:szCs w:val="21"/>
        </w:rPr>
        <w:t xml:space="preserve"> </w:t>
      </w:r>
      <w:r w:rsidR="00C6421E" w:rsidRPr="00897762">
        <w:rPr>
          <w:rFonts w:ascii="Arial Unicode MS" w:eastAsia="Arial Unicode MS" w:hAnsi="Arial Unicode MS" w:cs="Arial Unicode MS"/>
          <w:sz w:val="21"/>
          <w:szCs w:val="21"/>
        </w:rPr>
        <w:t xml:space="preserve">se asemeja a </w:t>
      </w:r>
      <w:r w:rsidRPr="00897762">
        <w:rPr>
          <w:rFonts w:ascii="Arial Unicode MS" w:eastAsia="Arial Unicode MS" w:hAnsi="Arial Unicode MS" w:cs="Arial Unicode MS"/>
          <w:sz w:val="21"/>
          <w:szCs w:val="21"/>
        </w:rPr>
        <w:t>un mar en el que algunas veces hay grandes mareas y otras veces hay calma, pero siempre hay oleaje. Día a día las empresas enfrentan nuevos retos, sea una organización consolidada o una pequeña empresa que apenas está empezando</w:t>
      </w:r>
      <w:r w:rsidR="00C6421E" w:rsidRPr="00897762">
        <w:rPr>
          <w:rFonts w:ascii="Arial Unicode MS" w:eastAsia="Arial Unicode MS" w:hAnsi="Arial Unicode MS" w:cs="Arial Unicode MS"/>
          <w:sz w:val="21"/>
          <w:szCs w:val="21"/>
        </w:rPr>
        <w:t xml:space="preserve">, </w:t>
      </w:r>
      <w:r w:rsidR="00977ADB" w:rsidRPr="00897762">
        <w:rPr>
          <w:rFonts w:ascii="Arial Unicode MS" w:eastAsia="Arial Unicode MS" w:hAnsi="Arial Unicode MS" w:cs="Arial Unicode MS"/>
          <w:sz w:val="21"/>
          <w:szCs w:val="21"/>
        </w:rPr>
        <w:t>ellas</w:t>
      </w:r>
      <w:r w:rsidR="00C6421E" w:rsidRPr="00897762">
        <w:rPr>
          <w:rFonts w:ascii="Arial Unicode MS" w:eastAsia="Arial Unicode MS" w:hAnsi="Arial Unicode MS" w:cs="Arial Unicode MS"/>
          <w:sz w:val="21"/>
          <w:szCs w:val="21"/>
        </w:rPr>
        <w:t xml:space="preserve"> deben responder a los cambios que su medio</w:t>
      </w:r>
      <w:r w:rsidR="00977ADB" w:rsidRPr="00897762">
        <w:rPr>
          <w:rFonts w:ascii="Arial Unicode MS" w:eastAsia="Arial Unicode MS" w:hAnsi="Arial Unicode MS" w:cs="Arial Unicode MS"/>
          <w:sz w:val="21"/>
          <w:szCs w:val="21"/>
        </w:rPr>
        <w:t xml:space="preserve"> externo e interno</w:t>
      </w:r>
      <w:r w:rsidR="00C6421E" w:rsidRPr="00897762">
        <w:rPr>
          <w:rFonts w:ascii="Arial Unicode MS" w:eastAsia="Arial Unicode MS" w:hAnsi="Arial Unicode MS" w:cs="Arial Unicode MS"/>
          <w:sz w:val="21"/>
          <w:szCs w:val="21"/>
        </w:rPr>
        <w:t xml:space="preserve"> les presenta</w:t>
      </w:r>
      <w:r w:rsidR="00977ADB" w:rsidRPr="00897762">
        <w:rPr>
          <w:rFonts w:ascii="Arial Unicode MS" w:eastAsia="Arial Unicode MS" w:hAnsi="Arial Unicode MS" w:cs="Arial Unicode MS"/>
          <w:sz w:val="21"/>
          <w:szCs w:val="21"/>
        </w:rPr>
        <w:t xml:space="preserve">, adaptándose lo mejor posible o arriesgándose a desparecer. </w:t>
      </w:r>
      <w:r w:rsidRPr="00897762">
        <w:rPr>
          <w:rFonts w:ascii="Arial Unicode MS" w:eastAsia="Arial Unicode MS" w:hAnsi="Arial Unicode MS" w:cs="Arial Unicode MS"/>
          <w:sz w:val="21"/>
          <w:szCs w:val="21"/>
        </w:rPr>
        <w:t xml:space="preserve"> </w:t>
      </w:r>
    </w:p>
    <w:p w:rsidR="00897762" w:rsidRPr="00897762" w:rsidRDefault="00897762" w:rsidP="00897762">
      <w:pPr>
        <w:spacing w:after="0" w:line="240" w:lineRule="auto"/>
        <w:jc w:val="both"/>
        <w:rPr>
          <w:rFonts w:ascii="Arial Unicode MS" w:eastAsia="Arial Unicode MS" w:hAnsi="Arial Unicode MS" w:cs="Arial Unicode MS"/>
          <w:sz w:val="21"/>
          <w:szCs w:val="21"/>
        </w:rPr>
      </w:pPr>
    </w:p>
    <w:p w:rsidR="009D0ECF" w:rsidRPr="00897762" w:rsidRDefault="009D0ECF" w:rsidP="00897762">
      <w:pPr>
        <w:spacing w:after="0" w:line="240" w:lineRule="auto"/>
        <w:jc w:val="both"/>
        <w:rPr>
          <w:rFonts w:ascii="Arial Unicode MS" w:eastAsia="Arial Unicode MS" w:hAnsi="Arial Unicode MS" w:cs="Arial Unicode MS"/>
          <w:sz w:val="21"/>
          <w:szCs w:val="21"/>
        </w:rPr>
      </w:pPr>
      <w:r w:rsidRPr="00897762">
        <w:rPr>
          <w:rFonts w:ascii="Arial Unicode MS" w:eastAsia="Arial Unicode MS" w:hAnsi="Arial Unicode MS" w:cs="Arial Unicode MS"/>
          <w:sz w:val="21"/>
          <w:szCs w:val="21"/>
        </w:rPr>
        <w:t>En estos tiempos</w:t>
      </w:r>
      <w:r w:rsidR="00977ADB" w:rsidRPr="00897762">
        <w:rPr>
          <w:rFonts w:ascii="Arial Unicode MS" w:eastAsia="Arial Unicode MS" w:hAnsi="Arial Unicode MS" w:cs="Arial Unicode MS"/>
          <w:sz w:val="21"/>
          <w:szCs w:val="21"/>
        </w:rPr>
        <w:t xml:space="preserve"> de cambios vertiginosos</w:t>
      </w:r>
      <w:r w:rsidRPr="00897762">
        <w:rPr>
          <w:rFonts w:ascii="Arial Unicode MS" w:eastAsia="Arial Unicode MS" w:hAnsi="Arial Unicode MS" w:cs="Arial Unicode MS"/>
          <w:sz w:val="21"/>
          <w:szCs w:val="21"/>
        </w:rPr>
        <w:t xml:space="preserve">, los nuevos desafíos atentan seriamente </w:t>
      </w:r>
      <w:r w:rsidR="00977ADB" w:rsidRPr="00897762">
        <w:rPr>
          <w:rFonts w:ascii="Arial Unicode MS" w:eastAsia="Arial Unicode MS" w:hAnsi="Arial Unicode MS" w:cs="Arial Unicode MS"/>
          <w:sz w:val="21"/>
          <w:szCs w:val="21"/>
        </w:rPr>
        <w:t>contra</w:t>
      </w:r>
      <w:r w:rsidRPr="00897762">
        <w:rPr>
          <w:rFonts w:ascii="Arial Unicode MS" w:eastAsia="Arial Unicode MS" w:hAnsi="Arial Unicode MS" w:cs="Arial Unicode MS"/>
          <w:sz w:val="21"/>
          <w:szCs w:val="21"/>
        </w:rPr>
        <w:t xml:space="preserve"> la supervivencia de las organizaciones, nuevos competidores </w:t>
      </w:r>
      <w:r w:rsidR="00977ADB" w:rsidRPr="00897762">
        <w:rPr>
          <w:rFonts w:ascii="Arial Unicode MS" w:eastAsia="Arial Unicode MS" w:hAnsi="Arial Unicode MS" w:cs="Arial Unicode MS"/>
          <w:sz w:val="21"/>
          <w:szCs w:val="21"/>
        </w:rPr>
        <w:t>de mercados locales, regionales, nacionales e internacionales, alianzas estratégicas comerciales entre países</w:t>
      </w:r>
      <w:r w:rsidRPr="00897762">
        <w:rPr>
          <w:rFonts w:ascii="Arial Unicode MS" w:eastAsia="Arial Unicode MS" w:hAnsi="Arial Unicode MS" w:cs="Arial Unicode MS"/>
          <w:sz w:val="21"/>
          <w:szCs w:val="21"/>
        </w:rPr>
        <w:t>, movilización de capitales</w:t>
      </w:r>
      <w:r w:rsidR="00977ADB" w:rsidRPr="00897762">
        <w:rPr>
          <w:rFonts w:ascii="Arial Unicode MS" w:eastAsia="Arial Unicode MS" w:hAnsi="Arial Unicode MS" w:cs="Arial Unicode MS"/>
          <w:sz w:val="21"/>
          <w:szCs w:val="21"/>
        </w:rPr>
        <w:t xml:space="preserve"> financieros hacia paraísos fiscales</w:t>
      </w:r>
      <w:r w:rsidRPr="00897762">
        <w:rPr>
          <w:rFonts w:ascii="Arial Unicode MS" w:eastAsia="Arial Unicode MS" w:hAnsi="Arial Unicode MS" w:cs="Arial Unicode MS"/>
          <w:sz w:val="21"/>
          <w:szCs w:val="21"/>
        </w:rPr>
        <w:t>, dificultad para retener al talento humano</w:t>
      </w:r>
      <w:r w:rsidR="00977ADB" w:rsidRPr="00897762">
        <w:rPr>
          <w:rFonts w:ascii="Arial Unicode MS" w:eastAsia="Arial Unicode MS" w:hAnsi="Arial Unicode MS" w:cs="Arial Unicode MS"/>
          <w:sz w:val="21"/>
          <w:szCs w:val="21"/>
        </w:rPr>
        <w:t xml:space="preserve"> valioso,</w:t>
      </w:r>
      <w:r w:rsidRPr="00897762">
        <w:rPr>
          <w:rFonts w:ascii="Arial Unicode MS" w:eastAsia="Arial Unicode MS" w:hAnsi="Arial Unicode MS" w:cs="Arial Unicode MS"/>
          <w:sz w:val="21"/>
          <w:szCs w:val="21"/>
        </w:rPr>
        <w:t xml:space="preserve"> </w:t>
      </w:r>
      <w:r w:rsidR="00977ADB" w:rsidRPr="00897762">
        <w:rPr>
          <w:rFonts w:ascii="Arial Unicode MS" w:eastAsia="Arial Unicode MS" w:hAnsi="Arial Unicode MS" w:cs="Arial Unicode MS"/>
          <w:sz w:val="21"/>
          <w:szCs w:val="21"/>
        </w:rPr>
        <w:t>cambios tecnológicos, inseguridad pública</w:t>
      </w:r>
      <w:r w:rsidR="00BA1212" w:rsidRPr="00897762">
        <w:rPr>
          <w:rFonts w:ascii="Arial Unicode MS" w:eastAsia="Arial Unicode MS" w:hAnsi="Arial Unicode MS" w:cs="Arial Unicode MS"/>
          <w:sz w:val="21"/>
          <w:szCs w:val="21"/>
        </w:rPr>
        <w:t>, corrupción, delincuencia, incremente de la economía criminal, pérdida del poder adquisitivo de los consumidores potenciales, rompimiento del tejido social, etc.</w:t>
      </w:r>
      <w:r w:rsidRPr="00897762">
        <w:rPr>
          <w:rFonts w:ascii="Arial Unicode MS" w:eastAsia="Arial Unicode MS" w:hAnsi="Arial Unicode MS" w:cs="Arial Unicode MS"/>
          <w:sz w:val="21"/>
          <w:szCs w:val="21"/>
        </w:rPr>
        <w:t xml:space="preserve"> son elementos que obligan a las personas que llevan las riendas de las</w:t>
      </w:r>
      <w:r w:rsidR="00432001" w:rsidRPr="00897762">
        <w:rPr>
          <w:rFonts w:ascii="Arial Unicode MS" w:eastAsia="Arial Unicode MS" w:hAnsi="Arial Unicode MS" w:cs="Arial Unicode MS"/>
          <w:sz w:val="21"/>
          <w:szCs w:val="21"/>
        </w:rPr>
        <w:t xml:space="preserve"> empresas</w:t>
      </w:r>
      <w:r w:rsidRPr="00897762">
        <w:rPr>
          <w:rFonts w:ascii="Arial Unicode MS" w:eastAsia="Arial Unicode MS" w:hAnsi="Arial Unicode MS" w:cs="Arial Unicode MS"/>
          <w:sz w:val="21"/>
          <w:szCs w:val="21"/>
        </w:rPr>
        <w:t xml:space="preserve"> a </w:t>
      </w:r>
      <w:r w:rsidR="00BA1212" w:rsidRPr="00897762">
        <w:rPr>
          <w:rFonts w:ascii="Arial Unicode MS" w:eastAsia="Arial Unicode MS" w:hAnsi="Arial Unicode MS" w:cs="Arial Unicode MS"/>
          <w:sz w:val="21"/>
          <w:szCs w:val="21"/>
        </w:rPr>
        <w:t>generar cambios</w:t>
      </w:r>
      <w:r w:rsidRPr="00897762">
        <w:rPr>
          <w:rFonts w:ascii="Arial Unicode MS" w:eastAsia="Arial Unicode MS" w:hAnsi="Arial Unicode MS" w:cs="Arial Unicode MS"/>
          <w:sz w:val="21"/>
          <w:szCs w:val="21"/>
        </w:rPr>
        <w:t xml:space="preserve"> y </w:t>
      </w:r>
      <w:r w:rsidR="00BA1212" w:rsidRPr="00897762">
        <w:rPr>
          <w:rFonts w:ascii="Arial Unicode MS" w:eastAsia="Arial Unicode MS" w:hAnsi="Arial Unicode MS" w:cs="Arial Unicode MS"/>
          <w:sz w:val="21"/>
          <w:szCs w:val="21"/>
        </w:rPr>
        <w:t>motivar a su gente para alcanzarlos los nuevos objetivos y lograr un mejor desempeño organizacional</w:t>
      </w:r>
      <w:r w:rsidRPr="00897762">
        <w:rPr>
          <w:rFonts w:ascii="Arial Unicode MS" w:eastAsia="Arial Unicode MS" w:hAnsi="Arial Unicode MS" w:cs="Arial Unicode MS"/>
          <w:sz w:val="21"/>
          <w:szCs w:val="21"/>
        </w:rPr>
        <w:t>.</w:t>
      </w:r>
    </w:p>
    <w:p w:rsidR="00897762" w:rsidRPr="00897762" w:rsidRDefault="00897762" w:rsidP="00897762">
      <w:pPr>
        <w:spacing w:after="0" w:line="240" w:lineRule="auto"/>
        <w:jc w:val="both"/>
        <w:rPr>
          <w:rFonts w:ascii="Arial Unicode MS" w:eastAsia="Arial Unicode MS" w:hAnsi="Arial Unicode MS" w:cs="Arial Unicode MS"/>
          <w:sz w:val="21"/>
          <w:szCs w:val="21"/>
        </w:rPr>
      </w:pPr>
    </w:p>
    <w:p w:rsidR="00C631FD" w:rsidRPr="00897762" w:rsidRDefault="009D0ECF" w:rsidP="00897762">
      <w:pPr>
        <w:spacing w:after="0" w:line="240" w:lineRule="auto"/>
        <w:jc w:val="both"/>
        <w:rPr>
          <w:rFonts w:ascii="Arial Unicode MS" w:eastAsia="Arial Unicode MS" w:hAnsi="Arial Unicode MS" w:cs="Arial Unicode MS"/>
          <w:sz w:val="21"/>
          <w:szCs w:val="21"/>
        </w:rPr>
      </w:pPr>
      <w:r w:rsidRPr="00897762">
        <w:rPr>
          <w:rFonts w:ascii="Arial Unicode MS" w:eastAsia="Arial Unicode MS" w:hAnsi="Arial Unicode MS" w:cs="Arial Unicode MS"/>
          <w:sz w:val="21"/>
          <w:szCs w:val="21"/>
        </w:rPr>
        <w:t xml:space="preserve">La gestión del cambio </w:t>
      </w:r>
      <w:r w:rsidR="004F414F" w:rsidRPr="00897762">
        <w:rPr>
          <w:rFonts w:ascii="Arial Unicode MS" w:eastAsia="Arial Unicode MS" w:hAnsi="Arial Unicode MS" w:cs="Arial Unicode MS"/>
          <w:sz w:val="21"/>
          <w:szCs w:val="21"/>
        </w:rPr>
        <w:t xml:space="preserve">consiste en aprovechar </w:t>
      </w:r>
      <w:r w:rsidR="002E0C1E" w:rsidRPr="00897762">
        <w:rPr>
          <w:rFonts w:ascii="Arial Unicode MS" w:eastAsia="Arial Unicode MS" w:hAnsi="Arial Unicode MS" w:cs="Arial Unicode MS"/>
          <w:sz w:val="21"/>
          <w:szCs w:val="21"/>
        </w:rPr>
        <w:t>las oportunidades</w:t>
      </w:r>
      <w:r w:rsidR="004F414F" w:rsidRPr="00897762">
        <w:rPr>
          <w:rFonts w:ascii="Arial Unicode MS" w:eastAsia="Arial Unicode MS" w:hAnsi="Arial Unicode MS" w:cs="Arial Unicode MS"/>
          <w:sz w:val="21"/>
          <w:szCs w:val="21"/>
        </w:rPr>
        <w:t xml:space="preserve"> del entorno para el bien de la firma</w:t>
      </w:r>
      <w:r w:rsidR="002E0C1E" w:rsidRPr="00897762">
        <w:rPr>
          <w:rFonts w:ascii="Arial Unicode MS" w:eastAsia="Arial Unicode MS" w:hAnsi="Arial Unicode MS" w:cs="Arial Unicode MS"/>
          <w:sz w:val="21"/>
          <w:szCs w:val="21"/>
        </w:rPr>
        <w:t>,</w:t>
      </w:r>
      <w:r w:rsidR="004F414F" w:rsidRPr="00897762">
        <w:rPr>
          <w:rFonts w:ascii="Arial Unicode MS" w:eastAsia="Arial Unicode MS" w:hAnsi="Arial Unicode MS" w:cs="Arial Unicode MS"/>
          <w:sz w:val="21"/>
          <w:szCs w:val="21"/>
        </w:rPr>
        <w:t xml:space="preserve"> </w:t>
      </w:r>
      <w:r w:rsidR="002E0C1E" w:rsidRPr="00897762">
        <w:rPr>
          <w:rFonts w:ascii="Arial Unicode MS" w:eastAsia="Arial Unicode MS" w:hAnsi="Arial Unicode MS" w:cs="Arial Unicode MS"/>
          <w:sz w:val="21"/>
          <w:szCs w:val="21"/>
        </w:rPr>
        <w:t xml:space="preserve">por ello, las compañías no solo deben ser flexibles, sino que quienes las dirigen deben desarrollar una aguda intuición para anticiparse a los cambios y poder estar así siempre a la vanguardia. Con relación a lo anterior, se recomienda hacer énfasis en plantear las preguntas adecuadas, algo similar a la mayéutica, para obtener las </w:t>
      </w:r>
      <w:r w:rsidR="00F36817" w:rsidRPr="00897762">
        <w:rPr>
          <w:rFonts w:ascii="Arial Unicode MS" w:eastAsia="Arial Unicode MS" w:hAnsi="Arial Unicode MS" w:cs="Arial Unicode MS"/>
          <w:sz w:val="21"/>
          <w:szCs w:val="21"/>
        </w:rPr>
        <w:t>respuestas</w:t>
      </w:r>
      <w:r w:rsidR="002E0C1E" w:rsidRPr="00897762">
        <w:rPr>
          <w:rFonts w:ascii="Arial Unicode MS" w:eastAsia="Arial Unicode MS" w:hAnsi="Arial Unicode MS" w:cs="Arial Unicode MS"/>
          <w:sz w:val="21"/>
          <w:szCs w:val="21"/>
        </w:rPr>
        <w:t xml:space="preserve"> correctas</w:t>
      </w:r>
      <w:r w:rsidR="00C631FD" w:rsidRPr="00897762">
        <w:rPr>
          <w:rFonts w:ascii="Arial Unicode MS" w:eastAsia="Arial Unicode MS" w:hAnsi="Arial Unicode MS" w:cs="Arial Unicode MS"/>
          <w:sz w:val="21"/>
          <w:szCs w:val="21"/>
        </w:rPr>
        <w:t xml:space="preserve">. Con base en lo anterior, </w:t>
      </w:r>
      <w:r w:rsidR="00F36817" w:rsidRPr="00897762">
        <w:rPr>
          <w:rFonts w:ascii="Arial Unicode MS" w:eastAsia="Arial Unicode MS" w:hAnsi="Arial Unicode MS" w:cs="Arial Unicode MS"/>
          <w:sz w:val="21"/>
          <w:szCs w:val="21"/>
        </w:rPr>
        <w:t xml:space="preserve">las empresas </w:t>
      </w:r>
      <w:r w:rsidR="002E0C1E" w:rsidRPr="00897762">
        <w:rPr>
          <w:rFonts w:ascii="Arial Unicode MS" w:eastAsia="Arial Unicode MS" w:hAnsi="Arial Unicode MS" w:cs="Arial Unicode MS"/>
          <w:sz w:val="21"/>
          <w:szCs w:val="21"/>
        </w:rPr>
        <w:t xml:space="preserve">deben convertirse en "motores de indagación" </w:t>
      </w:r>
      <w:r w:rsidR="00C631FD" w:rsidRPr="00897762">
        <w:rPr>
          <w:rFonts w:ascii="Arial Unicode MS" w:eastAsia="Arial Unicode MS" w:hAnsi="Arial Unicode MS" w:cs="Arial Unicode MS"/>
          <w:sz w:val="21"/>
          <w:szCs w:val="21"/>
        </w:rPr>
        <w:t xml:space="preserve">que les permitan romper </w:t>
      </w:r>
      <w:r w:rsidR="00C631FD" w:rsidRPr="00897762">
        <w:rPr>
          <w:rFonts w:ascii="Arial Unicode MS" w:eastAsia="Arial Unicode MS" w:hAnsi="Arial Unicode MS" w:cs="Arial Unicode MS"/>
          <w:sz w:val="21"/>
          <w:szCs w:val="21"/>
        </w:rPr>
        <w:lastRenderedPageBreak/>
        <w:t>las rutinas y generar los cambios necesarios para mejorar su desempeño organizacional o un</w:t>
      </w:r>
      <w:r w:rsidR="00897762" w:rsidRPr="00897762">
        <w:rPr>
          <w:rFonts w:ascii="Arial Unicode MS" w:eastAsia="Arial Unicode MS" w:hAnsi="Arial Unicode MS" w:cs="Arial Unicode MS"/>
          <w:sz w:val="21"/>
          <w:szCs w:val="21"/>
        </w:rPr>
        <w:t>a mayor aceptación del mercado.</w:t>
      </w:r>
    </w:p>
    <w:p w:rsidR="00897762" w:rsidRPr="00897762" w:rsidRDefault="00897762" w:rsidP="00897762">
      <w:pPr>
        <w:spacing w:after="0" w:line="240" w:lineRule="auto"/>
        <w:jc w:val="both"/>
        <w:rPr>
          <w:rFonts w:ascii="Arial Unicode MS" w:eastAsia="Arial Unicode MS" w:hAnsi="Arial Unicode MS" w:cs="Arial Unicode MS"/>
          <w:sz w:val="21"/>
          <w:szCs w:val="21"/>
        </w:rPr>
      </w:pPr>
    </w:p>
    <w:p w:rsidR="009D0ECF" w:rsidRPr="00897762" w:rsidRDefault="00C631FD" w:rsidP="00897762">
      <w:pPr>
        <w:spacing w:after="0" w:line="240" w:lineRule="auto"/>
        <w:jc w:val="both"/>
        <w:rPr>
          <w:rFonts w:ascii="Arial Unicode MS" w:eastAsia="Arial Unicode MS" w:hAnsi="Arial Unicode MS" w:cs="Arial Unicode MS"/>
          <w:sz w:val="21"/>
          <w:szCs w:val="21"/>
        </w:rPr>
      </w:pPr>
      <w:r w:rsidRPr="00897762">
        <w:rPr>
          <w:rFonts w:ascii="Arial Unicode MS" w:eastAsia="Arial Unicode MS" w:hAnsi="Arial Unicode MS" w:cs="Arial Unicode MS"/>
          <w:sz w:val="21"/>
          <w:szCs w:val="21"/>
        </w:rPr>
        <w:t>La organización para instrumentar su cambio, deberá dirigirse a cuatro categorías que son:</w:t>
      </w:r>
      <w:r w:rsidR="00432001" w:rsidRPr="00897762">
        <w:rPr>
          <w:rFonts w:ascii="Arial Unicode MS" w:eastAsia="Arial Unicode MS" w:hAnsi="Arial Unicode MS" w:cs="Arial Unicode MS"/>
          <w:sz w:val="21"/>
          <w:szCs w:val="21"/>
        </w:rPr>
        <w:t xml:space="preserve"> </w:t>
      </w:r>
      <w:r w:rsidR="009D0ECF" w:rsidRPr="00897762">
        <w:rPr>
          <w:rFonts w:ascii="Arial Unicode MS" w:eastAsia="Arial Unicode MS" w:hAnsi="Arial Unicode MS" w:cs="Arial Unicode MS"/>
          <w:sz w:val="21"/>
          <w:szCs w:val="21"/>
        </w:rPr>
        <w:t>estructura, tecnologí</w:t>
      </w:r>
      <w:r w:rsidRPr="00897762">
        <w:rPr>
          <w:rFonts w:ascii="Arial Unicode MS" w:eastAsia="Arial Unicode MS" w:hAnsi="Arial Unicode MS" w:cs="Arial Unicode MS"/>
          <w:sz w:val="21"/>
          <w:szCs w:val="21"/>
        </w:rPr>
        <w:t>a, ambiente físico y personas. L</w:t>
      </w:r>
      <w:r w:rsidR="00432001" w:rsidRPr="00897762">
        <w:rPr>
          <w:rFonts w:ascii="Arial Unicode MS" w:eastAsia="Arial Unicode MS" w:hAnsi="Arial Unicode MS" w:cs="Arial Unicode MS"/>
          <w:sz w:val="21"/>
          <w:szCs w:val="21"/>
        </w:rPr>
        <w:t>a e</w:t>
      </w:r>
      <w:r w:rsidR="009D0ECF" w:rsidRPr="00897762">
        <w:rPr>
          <w:rFonts w:ascii="Arial Unicode MS" w:eastAsia="Arial Unicode MS" w:hAnsi="Arial Unicode MS" w:cs="Arial Unicode MS"/>
          <w:sz w:val="21"/>
          <w:szCs w:val="21"/>
        </w:rPr>
        <w:t>structura</w:t>
      </w:r>
      <w:r w:rsidR="00432001" w:rsidRPr="00897762">
        <w:rPr>
          <w:rFonts w:ascii="Arial Unicode MS" w:eastAsia="Arial Unicode MS" w:hAnsi="Arial Unicode MS" w:cs="Arial Unicode MS"/>
          <w:sz w:val="21"/>
          <w:szCs w:val="21"/>
        </w:rPr>
        <w:t xml:space="preserve"> se </w:t>
      </w:r>
      <w:r w:rsidR="009D0ECF" w:rsidRPr="00897762">
        <w:rPr>
          <w:rFonts w:ascii="Arial Unicode MS" w:eastAsia="Arial Unicode MS" w:hAnsi="Arial Unicode MS" w:cs="Arial Unicode MS"/>
          <w:sz w:val="21"/>
          <w:szCs w:val="21"/>
        </w:rPr>
        <w:t xml:space="preserve">define como “la forma en que están divididas, agrupadas y coordinadas formalmente las tareas”; el cambio en esta categoría significa modificar las variables estructurales, influyendo en las relaciones de autoridad. El rediseño de </w:t>
      </w:r>
      <w:r w:rsidRPr="00897762">
        <w:rPr>
          <w:rFonts w:ascii="Arial Unicode MS" w:eastAsia="Arial Unicode MS" w:hAnsi="Arial Unicode MS" w:cs="Arial Unicode MS"/>
          <w:sz w:val="21"/>
          <w:szCs w:val="21"/>
        </w:rPr>
        <w:t xml:space="preserve">una organización implica un cambio micro que </w:t>
      </w:r>
      <w:r w:rsidR="009D0ECF" w:rsidRPr="00897762">
        <w:rPr>
          <w:rFonts w:ascii="Arial Unicode MS" w:eastAsia="Arial Unicode MS" w:hAnsi="Arial Unicode MS" w:cs="Arial Unicode MS"/>
          <w:sz w:val="21"/>
          <w:szCs w:val="21"/>
        </w:rPr>
        <w:t xml:space="preserve">se traduce </w:t>
      </w:r>
      <w:r w:rsidRPr="00897762">
        <w:rPr>
          <w:rFonts w:ascii="Arial Unicode MS" w:eastAsia="Arial Unicode MS" w:hAnsi="Arial Unicode MS" w:cs="Arial Unicode MS"/>
          <w:sz w:val="21"/>
          <w:szCs w:val="21"/>
        </w:rPr>
        <w:t xml:space="preserve">puede traducirse en la </w:t>
      </w:r>
      <w:r w:rsidR="009D0ECF" w:rsidRPr="00897762">
        <w:rPr>
          <w:rFonts w:ascii="Arial Unicode MS" w:eastAsia="Arial Unicode MS" w:hAnsi="Arial Unicode MS" w:cs="Arial Unicode MS"/>
          <w:sz w:val="21"/>
          <w:szCs w:val="21"/>
        </w:rPr>
        <w:t xml:space="preserve">conversión de la estructura </w:t>
      </w:r>
      <w:r w:rsidRPr="00897762">
        <w:rPr>
          <w:rFonts w:ascii="Arial Unicode MS" w:eastAsia="Arial Unicode MS" w:hAnsi="Arial Unicode MS" w:cs="Arial Unicode MS"/>
          <w:sz w:val="21"/>
          <w:szCs w:val="21"/>
        </w:rPr>
        <w:t>parcial o total,</w:t>
      </w:r>
      <w:r w:rsidR="009D0ECF" w:rsidRPr="00897762">
        <w:rPr>
          <w:rFonts w:ascii="Arial Unicode MS" w:eastAsia="Arial Unicode MS" w:hAnsi="Arial Unicode MS" w:cs="Arial Unicode MS"/>
          <w:sz w:val="21"/>
          <w:szCs w:val="21"/>
        </w:rPr>
        <w:t xml:space="preserve"> </w:t>
      </w:r>
      <w:r w:rsidRPr="00897762">
        <w:rPr>
          <w:rFonts w:ascii="Arial Unicode MS" w:eastAsia="Arial Unicode MS" w:hAnsi="Arial Unicode MS" w:cs="Arial Unicode MS"/>
          <w:sz w:val="21"/>
          <w:szCs w:val="21"/>
        </w:rPr>
        <w:t xml:space="preserve">es decir, hacer cambios de mayor o </w:t>
      </w:r>
      <w:r w:rsidR="009D0ECF" w:rsidRPr="00897762">
        <w:rPr>
          <w:rFonts w:ascii="Arial Unicode MS" w:eastAsia="Arial Unicode MS" w:hAnsi="Arial Unicode MS" w:cs="Arial Unicode MS"/>
          <w:sz w:val="21"/>
          <w:szCs w:val="21"/>
        </w:rPr>
        <w:t xml:space="preserve">menor </w:t>
      </w:r>
      <w:r w:rsidRPr="00897762">
        <w:rPr>
          <w:rFonts w:ascii="Arial Unicode MS" w:eastAsia="Arial Unicode MS" w:hAnsi="Arial Unicode MS" w:cs="Arial Unicode MS"/>
          <w:sz w:val="21"/>
          <w:szCs w:val="21"/>
        </w:rPr>
        <w:t>envergadura</w:t>
      </w:r>
      <w:r w:rsidR="009D0ECF" w:rsidRPr="00897762">
        <w:rPr>
          <w:rFonts w:ascii="Arial Unicode MS" w:eastAsia="Arial Unicode MS" w:hAnsi="Arial Unicode MS" w:cs="Arial Unicode MS"/>
          <w:sz w:val="21"/>
          <w:szCs w:val="21"/>
        </w:rPr>
        <w:t xml:space="preserve">, </w:t>
      </w:r>
      <w:r w:rsidRPr="00897762">
        <w:rPr>
          <w:rFonts w:ascii="Arial Unicode MS" w:eastAsia="Arial Unicode MS" w:hAnsi="Arial Unicode MS" w:cs="Arial Unicode MS"/>
          <w:sz w:val="21"/>
          <w:szCs w:val="21"/>
        </w:rPr>
        <w:t>por ejemplo</w:t>
      </w:r>
      <w:r w:rsidR="0078039C" w:rsidRPr="00897762">
        <w:rPr>
          <w:rFonts w:ascii="Arial Unicode MS" w:eastAsia="Arial Unicode MS" w:hAnsi="Arial Unicode MS" w:cs="Arial Unicode MS"/>
          <w:sz w:val="21"/>
          <w:szCs w:val="21"/>
        </w:rPr>
        <w:t>,</w:t>
      </w:r>
      <w:r w:rsidRPr="00897762">
        <w:rPr>
          <w:rFonts w:ascii="Arial Unicode MS" w:eastAsia="Arial Unicode MS" w:hAnsi="Arial Unicode MS" w:cs="Arial Unicode MS"/>
          <w:sz w:val="21"/>
          <w:szCs w:val="21"/>
        </w:rPr>
        <w:t xml:space="preserve"> </w:t>
      </w:r>
      <w:r w:rsidR="009D0ECF" w:rsidRPr="00897762">
        <w:rPr>
          <w:rFonts w:ascii="Arial Unicode MS" w:eastAsia="Arial Unicode MS" w:hAnsi="Arial Unicode MS" w:cs="Arial Unicode MS"/>
          <w:sz w:val="21"/>
          <w:szCs w:val="21"/>
        </w:rPr>
        <w:t xml:space="preserve">en el sistema de </w:t>
      </w:r>
      <w:r w:rsidR="00F40A3A" w:rsidRPr="00897762">
        <w:rPr>
          <w:rFonts w:ascii="Arial Unicode MS" w:eastAsia="Arial Unicode MS" w:hAnsi="Arial Unicode MS" w:cs="Arial Unicode MS"/>
          <w:sz w:val="21"/>
          <w:szCs w:val="21"/>
        </w:rPr>
        <w:t>incentivos,</w:t>
      </w:r>
      <w:r w:rsidR="009D0ECF" w:rsidRPr="00897762">
        <w:rPr>
          <w:rFonts w:ascii="Arial Unicode MS" w:eastAsia="Arial Unicode MS" w:hAnsi="Arial Unicode MS" w:cs="Arial Unicode MS"/>
          <w:sz w:val="21"/>
          <w:szCs w:val="21"/>
        </w:rPr>
        <w:t xml:space="preserve"> en la redistribución d</w:t>
      </w:r>
      <w:r w:rsidR="0078039C" w:rsidRPr="00897762">
        <w:rPr>
          <w:rFonts w:ascii="Arial Unicode MS" w:eastAsia="Arial Unicode MS" w:hAnsi="Arial Unicode MS" w:cs="Arial Unicode MS"/>
          <w:sz w:val="21"/>
          <w:szCs w:val="21"/>
        </w:rPr>
        <w:t>e puestos</w:t>
      </w:r>
      <w:r w:rsidRPr="00897762">
        <w:rPr>
          <w:rFonts w:ascii="Arial Unicode MS" w:eastAsia="Arial Unicode MS" w:hAnsi="Arial Unicode MS" w:cs="Arial Unicode MS"/>
          <w:sz w:val="21"/>
          <w:szCs w:val="21"/>
        </w:rPr>
        <w:t xml:space="preserve"> o en los procesos de </w:t>
      </w:r>
      <w:r w:rsidR="009D0ECF" w:rsidRPr="00897762">
        <w:rPr>
          <w:rFonts w:ascii="Arial Unicode MS" w:eastAsia="Arial Unicode MS" w:hAnsi="Arial Unicode MS" w:cs="Arial Unicode MS"/>
          <w:sz w:val="21"/>
          <w:szCs w:val="21"/>
        </w:rPr>
        <w:t>producción, en las polí</w:t>
      </w:r>
      <w:r w:rsidR="0078039C" w:rsidRPr="00897762">
        <w:rPr>
          <w:rFonts w:ascii="Arial Unicode MS" w:eastAsia="Arial Unicode MS" w:hAnsi="Arial Unicode MS" w:cs="Arial Unicode MS"/>
          <w:sz w:val="21"/>
          <w:szCs w:val="21"/>
        </w:rPr>
        <w:t xml:space="preserve">ticas y procedimientos. Estos cambios generalmente responden </w:t>
      </w:r>
      <w:r w:rsidR="009D0ECF" w:rsidRPr="00897762">
        <w:rPr>
          <w:rFonts w:ascii="Arial Unicode MS" w:eastAsia="Arial Unicode MS" w:hAnsi="Arial Unicode MS" w:cs="Arial Unicode MS"/>
          <w:sz w:val="21"/>
          <w:szCs w:val="21"/>
        </w:rPr>
        <w:t>al tipo de estrategias que se planea instrumentar.</w:t>
      </w:r>
    </w:p>
    <w:p w:rsidR="00897762" w:rsidRPr="00897762" w:rsidRDefault="00897762" w:rsidP="00897762">
      <w:pPr>
        <w:spacing w:after="0" w:line="240" w:lineRule="auto"/>
        <w:jc w:val="both"/>
        <w:rPr>
          <w:rFonts w:ascii="Arial Unicode MS" w:eastAsia="Arial Unicode MS" w:hAnsi="Arial Unicode MS" w:cs="Arial Unicode MS"/>
          <w:sz w:val="21"/>
          <w:szCs w:val="21"/>
        </w:rPr>
      </w:pPr>
    </w:p>
    <w:p w:rsidR="00FD4049" w:rsidRPr="00897762" w:rsidRDefault="009D0ECF" w:rsidP="00897762">
      <w:pPr>
        <w:spacing w:after="0" w:line="240" w:lineRule="auto"/>
        <w:jc w:val="both"/>
        <w:rPr>
          <w:rFonts w:ascii="Arial Unicode MS" w:eastAsia="Arial Unicode MS" w:hAnsi="Arial Unicode MS" w:cs="Arial Unicode MS"/>
          <w:sz w:val="21"/>
          <w:szCs w:val="21"/>
        </w:rPr>
      </w:pPr>
      <w:r w:rsidRPr="00897762">
        <w:rPr>
          <w:rFonts w:ascii="Arial Unicode MS" w:eastAsia="Arial Unicode MS" w:hAnsi="Arial Unicode MS" w:cs="Arial Unicode MS"/>
          <w:sz w:val="21"/>
          <w:szCs w:val="21"/>
        </w:rPr>
        <w:t>La tecnología ha sido considerada por muchos empresarios como una prioridad dentro del proceso de cambio; la automatización y robotización en la producción de bienes ha disminuido los costos y agilizado la fabricación, lo que representa una competencia más cerrada entre los productores</w:t>
      </w:r>
      <w:r w:rsidR="00A04487" w:rsidRPr="00897762">
        <w:rPr>
          <w:rFonts w:ascii="Arial Unicode MS" w:eastAsia="Arial Unicode MS" w:hAnsi="Arial Unicode MS" w:cs="Arial Unicode MS"/>
          <w:sz w:val="21"/>
          <w:szCs w:val="21"/>
        </w:rPr>
        <w:t>,</w:t>
      </w:r>
      <w:r w:rsidRPr="00897762">
        <w:rPr>
          <w:rFonts w:ascii="Arial Unicode MS" w:eastAsia="Arial Unicode MS" w:hAnsi="Arial Unicode MS" w:cs="Arial Unicode MS"/>
          <w:sz w:val="21"/>
          <w:szCs w:val="21"/>
        </w:rPr>
        <w:t xml:space="preserve"> quienes demandan el uso de dicha tecnología; por otro lado, en otros sectores de la economía la computarización de las actividades administrativas ha provocado una urgencia por la adquisición de equipo de cómputo para optimizar las técnicas de recopilación y procesamiento de sus datos en su administración. La sustitución de la mano de obra humana por tecnología es una tendencia que viene desde la revolución industrial y que cada vez crece más, pero muchas veces la adquisición de equipo se hace sin la asesoría pertinente o sin considerar las necesidades y posibilidades de la empresa, lo que produce la obsolescencia del equipo adquirido. Lo que sí es un hecho, es que, si no es lo más importante, si se requiere la constante actualización de las organizaciones en esta categoría, y muchas veces resulta la más cara.</w:t>
      </w:r>
      <w:r w:rsidR="00FD4049" w:rsidRPr="00897762">
        <w:rPr>
          <w:rFonts w:ascii="Arial Unicode MS" w:eastAsia="Arial Unicode MS" w:hAnsi="Arial Unicode MS" w:cs="Arial Unicode MS"/>
          <w:sz w:val="21"/>
          <w:szCs w:val="21"/>
        </w:rPr>
        <w:t xml:space="preserve"> </w:t>
      </w:r>
      <w:r w:rsidR="00F40A3A" w:rsidRPr="00897762">
        <w:rPr>
          <w:rFonts w:ascii="Arial Unicode MS" w:eastAsia="Arial Unicode MS" w:hAnsi="Arial Unicode MS" w:cs="Arial Unicode MS"/>
          <w:sz w:val="21"/>
          <w:szCs w:val="21"/>
        </w:rPr>
        <w:t>En relación al c</w:t>
      </w:r>
      <w:r w:rsidR="00A04487" w:rsidRPr="00897762">
        <w:rPr>
          <w:rFonts w:ascii="Arial Unicode MS" w:eastAsia="Arial Unicode MS" w:hAnsi="Arial Unicode MS" w:cs="Arial Unicode MS"/>
          <w:sz w:val="21"/>
          <w:szCs w:val="21"/>
        </w:rPr>
        <w:t>ambio del ambiente físico, éste puede ser transcendente</w:t>
      </w:r>
      <w:r w:rsidRPr="00897762">
        <w:rPr>
          <w:rFonts w:ascii="Arial Unicode MS" w:eastAsia="Arial Unicode MS" w:hAnsi="Arial Unicode MS" w:cs="Arial Unicode MS"/>
          <w:sz w:val="21"/>
          <w:szCs w:val="21"/>
        </w:rPr>
        <w:t xml:space="preserve"> para el desempe</w:t>
      </w:r>
      <w:r w:rsidR="00A04487" w:rsidRPr="00897762">
        <w:rPr>
          <w:rFonts w:ascii="Arial Unicode MS" w:eastAsia="Arial Unicode MS" w:hAnsi="Arial Unicode MS" w:cs="Arial Unicode MS"/>
          <w:sz w:val="21"/>
          <w:szCs w:val="21"/>
        </w:rPr>
        <w:t>ño de las organizaciones, y aunque no hay un consenso al respecto,</w:t>
      </w:r>
      <w:r w:rsidRPr="00897762">
        <w:rPr>
          <w:rFonts w:ascii="Arial Unicode MS" w:eastAsia="Arial Unicode MS" w:hAnsi="Arial Unicode MS" w:cs="Arial Unicode MS"/>
          <w:sz w:val="21"/>
          <w:szCs w:val="21"/>
        </w:rPr>
        <w:t xml:space="preserve"> </w:t>
      </w:r>
      <w:r w:rsidR="00A04487" w:rsidRPr="00897762">
        <w:rPr>
          <w:rFonts w:ascii="Arial Unicode MS" w:eastAsia="Arial Unicode MS" w:hAnsi="Arial Unicode MS" w:cs="Arial Unicode MS"/>
          <w:sz w:val="21"/>
          <w:szCs w:val="21"/>
        </w:rPr>
        <w:t xml:space="preserve">se ha demostrado que </w:t>
      </w:r>
      <w:r w:rsidRPr="00897762">
        <w:rPr>
          <w:rFonts w:ascii="Arial Unicode MS" w:eastAsia="Arial Unicode MS" w:hAnsi="Arial Unicode MS" w:cs="Arial Unicode MS"/>
          <w:sz w:val="21"/>
          <w:szCs w:val="21"/>
        </w:rPr>
        <w:t>la óptima distribución de los espacios</w:t>
      </w:r>
      <w:r w:rsidR="00A04487" w:rsidRPr="00897762">
        <w:rPr>
          <w:rFonts w:ascii="Arial Unicode MS" w:eastAsia="Arial Unicode MS" w:hAnsi="Arial Unicode MS" w:cs="Arial Unicode MS"/>
          <w:sz w:val="21"/>
          <w:szCs w:val="21"/>
        </w:rPr>
        <w:t xml:space="preserve"> y condiciones adecuadas de higiene</w:t>
      </w:r>
      <w:r w:rsidRPr="00897762">
        <w:rPr>
          <w:rFonts w:ascii="Arial Unicode MS" w:eastAsia="Arial Unicode MS" w:hAnsi="Arial Unicode MS" w:cs="Arial Unicode MS"/>
          <w:sz w:val="21"/>
          <w:szCs w:val="21"/>
        </w:rPr>
        <w:t xml:space="preserve"> </w:t>
      </w:r>
      <w:r w:rsidR="00A04487" w:rsidRPr="00897762">
        <w:rPr>
          <w:rFonts w:ascii="Arial Unicode MS" w:eastAsia="Arial Unicode MS" w:hAnsi="Arial Unicode MS" w:cs="Arial Unicode MS"/>
          <w:sz w:val="21"/>
          <w:szCs w:val="21"/>
        </w:rPr>
        <w:t>provocan una adecuada</w:t>
      </w:r>
      <w:r w:rsidRPr="00897762">
        <w:rPr>
          <w:rFonts w:ascii="Arial Unicode MS" w:eastAsia="Arial Unicode MS" w:hAnsi="Arial Unicode MS" w:cs="Arial Unicode MS"/>
          <w:sz w:val="21"/>
          <w:szCs w:val="21"/>
        </w:rPr>
        <w:t xml:space="preserve"> circulación física o comunicacional del personal</w:t>
      </w:r>
      <w:r w:rsidR="00A04487" w:rsidRPr="00897762">
        <w:rPr>
          <w:rFonts w:ascii="Arial Unicode MS" w:eastAsia="Arial Unicode MS" w:hAnsi="Arial Unicode MS" w:cs="Arial Unicode MS"/>
          <w:sz w:val="21"/>
          <w:szCs w:val="21"/>
        </w:rPr>
        <w:t>, el caso contrario</w:t>
      </w:r>
      <w:r w:rsidR="001C48B8" w:rsidRPr="00897762">
        <w:rPr>
          <w:rFonts w:ascii="Arial Unicode MS" w:eastAsia="Arial Unicode MS" w:hAnsi="Arial Unicode MS" w:cs="Arial Unicode MS"/>
          <w:sz w:val="21"/>
          <w:szCs w:val="21"/>
        </w:rPr>
        <w:t>, es decir, un</w:t>
      </w:r>
      <w:r w:rsidR="00A04487" w:rsidRPr="00897762">
        <w:rPr>
          <w:rFonts w:ascii="Arial Unicode MS" w:eastAsia="Arial Unicode MS" w:hAnsi="Arial Unicode MS" w:cs="Arial Unicode MS"/>
          <w:sz w:val="21"/>
          <w:szCs w:val="21"/>
        </w:rPr>
        <w:t xml:space="preserve"> </w:t>
      </w:r>
      <w:r w:rsidRPr="00897762">
        <w:rPr>
          <w:rFonts w:ascii="Arial Unicode MS" w:eastAsia="Arial Unicode MS" w:hAnsi="Arial Unicode MS" w:cs="Arial Unicode MS"/>
          <w:sz w:val="21"/>
          <w:szCs w:val="21"/>
        </w:rPr>
        <w:t xml:space="preserve">ambiente de hacinamiento o </w:t>
      </w:r>
      <w:r w:rsidR="00A04487" w:rsidRPr="00897762">
        <w:rPr>
          <w:rFonts w:ascii="Arial Unicode MS" w:eastAsia="Arial Unicode MS" w:hAnsi="Arial Unicode MS" w:cs="Arial Unicode MS"/>
          <w:sz w:val="21"/>
          <w:szCs w:val="21"/>
        </w:rPr>
        <w:t xml:space="preserve">de condiciones físicas </w:t>
      </w:r>
      <w:r w:rsidRPr="00897762">
        <w:rPr>
          <w:rFonts w:ascii="Arial Unicode MS" w:eastAsia="Arial Unicode MS" w:hAnsi="Arial Unicode MS" w:cs="Arial Unicode MS"/>
          <w:sz w:val="21"/>
          <w:szCs w:val="21"/>
        </w:rPr>
        <w:t xml:space="preserve">precarias </w:t>
      </w:r>
      <w:r w:rsidR="00A04487" w:rsidRPr="00897762">
        <w:rPr>
          <w:rFonts w:ascii="Arial Unicode MS" w:eastAsia="Arial Unicode MS" w:hAnsi="Arial Unicode MS" w:cs="Arial Unicode MS"/>
          <w:sz w:val="21"/>
          <w:szCs w:val="21"/>
        </w:rPr>
        <w:t xml:space="preserve">afecta </w:t>
      </w:r>
      <w:r w:rsidRPr="00897762">
        <w:rPr>
          <w:rFonts w:ascii="Arial Unicode MS" w:eastAsia="Arial Unicode MS" w:hAnsi="Arial Unicode MS" w:cs="Arial Unicode MS"/>
          <w:sz w:val="21"/>
          <w:szCs w:val="21"/>
        </w:rPr>
        <w:t xml:space="preserve">el ánimo de los que ahí se encuentran </w:t>
      </w:r>
      <w:r w:rsidR="006F1BEA" w:rsidRPr="00897762">
        <w:rPr>
          <w:rFonts w:ascii="Arial Unicode MS" w:eastAsia="Arial Unicode MS" w:hAnsi="Arial Unicode MS" w:cs="Arial Unicode MS"/>
          <w:sz w:val="21"/>
          <w:szCs w:val="21"/>
        </w:rPr>
        <w:t>y posiblemente en su desempeño laboral.</w:t>
      </w:r>
      <w:r w:rsidR="00FD4049" w:rsidRPr="00897762">
        <w:rPr>
          <w:rFonts w:ascii="Arial Unicode MS" w:eastAsia="Arial Unicode MS" w:hAnsi="Arial Unicode MS" w:cs="Arial Unicode MS"/>
          <w:sz w:val="21"/>
          <w:szCs w:val="21"/>
        </w:rPr>
        <w:t xml:space="preserve"> </w:t>
      </w:r>
      <w:r w:rsidR="000554BD" w:rsidRPr="00897762">
        <w:rPr>
          <w:rFonts w:ascii="Arial Unicode MS" w:eastAsia="Arial Unicode MS" w:hAnsi="Arial Unicode MS" w:cs="Arial Unicode MS"/>
          <w:sz w:val="21"/>
          <w:szCs w:val="21"/>
        </w:rPr>
        <w:t>Al respecto del c</w:t>
      </w:r>
      <w:r w:rsidRPr="00897762">
        <w:rPr>
          <w:rFonts w:ascii="Arial Unicode MS" w:eastAsia="Arial Unicode MS" w:hAnsi="Arial Unicode MS" w:cs="Arial Unicode MS"/>
          <w:sz w:val="21"/>
          <w:szCs w:val="21"/>
        </w:rPr>
        <w:t>ambio en las personas</w:t>
      </w:r>
      <w:r w:rsidR="001C48B8" w:rsidRPr="00897762">
        <w:rPr>
          <w:rFonts w:ascii="Arial Unicode MS" w:eastAsia="Arial Unicode MS" w:hAnsi="Arial Unicode MS" w:cs="Arial Unicode MS"/>
          <w:sz w:val="21"/>
          <w:szCs w:val="21"/>
        </w:rPr>
        <w:t xml:space="preserve">, se debe partir del supuesto que </w:t>
      </w:r>
      <w:r w:rsidRPr="00897762">
        <w:rPr>
          <w:rFonts w:ascii="Arial Unicode MS" w:eastAsia="Arial Unicode MS" w:hAnsi="Arial Unicode MS" w:cs="Arial Unicode MS"/>
          <w:sz w:val="21"/>
          <w:szCs w:val="21"/>
        </w:rPr>
        <w:t>la gente es el elemento más importante con el que cuenta una organizaci</w:t>
      </w:r>
      <w:r w:rsidR="001C48B8" w:rsidRPr="00897762">
        <w:rPr>
          <w:rFonts w:ascii="Arial Unicode MS" w:eastAsia="Arial Unicode MS" w:hAnsi="Arial Unicode MS" w:cs="Arial Unicode MS"/>
          <w:sz w:val="21"/>
          <w:szCs w:val="21"/>
        </w:rPr>
        <w:t>ón,</w:t>
      </w:r>
      <w:r w:rsidRPr="00897762">
        <w:rPr>
          <w:rFonts w:ascii="Arial Unicode MS" w:eastAsia="Arial Unicode MS" w:hAnsi="Arial Unicode MS" w:cs="Arial Unicode MS"/>
          <w:sz w:val="21"/>
          <w:szCs w:val="21"/>
        </w:rPr>
        <w:t xml:space="preserve"> </w:t>
      </w:r>
      <w:r w:rsidR="001C48B8" w:rsidRPr="00897762">
        <w:rPr>
          <w:rFonts w:ascii="Arial Unicode MS" w:eastAsia="Arial Unicode MS" w:hAnsi="Arial Unicode MS" w:cs="Arial Unicode MS"/>
          <w:sz w:val="21"/>
          <w:szCs w:val="21"/>
        </w:rPr>
        <w:t>porque h</w:t>
      </w:r>
      <w:r w:rsidRPr="00897762">
        <w:rPr>
          <w:rFonts w:ascii="Arial Unicode MS" w:eastAsia="Arial Unicode MS" w:hAnsi="Arial Unicode MS" w:cs="Arial Unicode MS"/>
          <w:sz w:val="21"/>
          <w:szCs w:val="21"/>
        </w:rPr>
        <w:t xml:space="preserve">oy en día se requiere de trabajadores, que no sólo posean un cúmulo de </w:t>
      </w:r>
      <w:r w:rsidRPr="00897762">
        <w:rPr>
          <w:rFonts w:ascii="Arial Unicode MS" w:eastAsia="Arial Unicode MS" w:hAnsi="Arial Unicode MS" w:cs="Arial Unicode MS"/>
          <w:sz w:val="21"/>
          <w:szCs w:val="21"/>
        </w:rPr>
        <w:lastRenderedPageBreak/>
        <w:t>habilidades, sino una actitud positiva hacia el aprendizaje. “Para prosperar hoy en día las personas tienen que dominar la manera de aprender con rapidez una amplia gama de habilidades</w:t>
      </w:r>
      <w:r w:rsidR="00FD4049" w:rsidRPr="00897762">
        <w:rPr>
          <w:rFonts w:ascii="Arial Unicode MS" w:eastAsia="Arial Unicode MS" w:hAnsi="Arial Unicode MS" w:cs="Arial Unicode MS"/>
          <w:sz w:val="21"/>
          <w:szCs w:val="21"/>
        </w:rPr>
        <w:t>”</w:t>
      </w:r>
      <w:r w:rsidRPr="00897762">
        <w:rPr>
          <w:rFonts w:ascii="Arial Unicode MS" w:eastAsia="Arial Unicode MS" w:hAnsi="Arial Unicode MS" w:cs="Arial Unicode MS"/>
          <w:sz w:val="21"/>
          <w:szCs w:val="21"/>
        </w:rPr>
        <w:t>. Deben estar dispuestas a modificar las viejas maneras de hacer las cosas con objeto de aprender a realizar nuevas tareas y adaptarse a nuevos conocimientos.</w:t>
      </w:r>
      <w:r w:rsidR="001C48B8" w:rsidRPr="00897762">
        <w:rPr>
          <w:rFonts w:ascii="Arial Unicode MS" w:eastAsia="Arial Unicode MS" w:hAnsi="Arial Unicode MS" w:cs="Arial Unicode MS"/>
          <w:sz w:val="21"/>
          <w:szCs w:val="21"/>
        </w:rPr>
        <w:t xml:space="preserve"> </w:t>
      </w:r>
      <w:r w:rsidR="00B0617F" w:rsidRPr="00897762">
        <w:rPr>
          <w:rFonts w:ascii="Arial Unicode MS" w:eastAsia="Arial Unicode MS" w:hAnsi="Arial Unicode MS" w:cs="Arial Unicode MS"/>
          <w:sz w:val="21"/>
          <w:szCs w:val="21"/>
        </w:rPr>
        <w:t>Esta es la</w:t>
      </w:r>
      <w:r w:rsidR="001C48B8" w:rsidRPr="00897762">
        <w:rPr>
          <w:rFonts w:ascii="Arial Unicode MS" w:eastAsia="Arial Unicode MS" w:hAnsi="Arial Unicode MS" w:cs="Arial Unicode MS"/>
          <w:sz w:val="21"/>
          <w:szCs w:val="21"/>
        </w:rPr>
        <w:t xml:space="preserve"> categoría </w:t>
      </w:r>
      <w:r w:rsidR="00B0617F" w:rsidRPr="00897762">
        <w:rPr>
          <w:rFonts w:ascii="Arial Unicode MS" w:eastAsia="Arial Unicode MS" w:hAnsi="Arial Unicode MS" w:cs="Arial Unicode MS"/>
          <w:sz w:val="21"/>
          <w:szCs w:val="21"/>
        </w:rPr>
        <w:t>en la cual</w:t>
      </w:r>
      <w:r w:rsidR="001C48B8" w:rsidRPr="00897762">
        <w:rPr>
          <w:rFonts w:ascii="Arial Unicode MS" w:eastAsia="Arial Unicode MS" w:hAnsi="Arial Unicode MS" w:cs="Arial Unicode MS"/>
          <w:sz w:val="21"/>
          <w:szCs w:val="21"/>
        </w:rPr>
        <w:t xml:space="preserve"> los consultores organizacionales concentran su trabajo, </w:t>
      </w:r>
      <w:r w:rsidR="00B0617F" w:rsidRPr="00897762">
        <w:rPr>
          <w:rFonts w:ascii="Arial Unicode MS" w:eastAsia="Arial Unicode MS" w:hAnsi="Arial Unicode MS" w:cs="Arial Unicode MS"/>
          <w:sz w:val="21"/>
          <w:szCs w:val="21"/>
        </w:rPr>
        <w:t>dirigido a cambiar las</w:t>
      </w:r>
      <w:r w:rsidR="001C48B8" w:rsidRPr="00897762">
        <w:rPr>
          <w:rFonts w:ascii="Arial Unicode MS" w:eastAsia="Arial Unicode MS" w:hAnsi="Arial Unicode MS" w:cs="Arial Unicode MS"/>
          <w:sz w:val="21"/>
          <w:szCs w:val="21"/>
        </w:rPr>
        <w:t xml:space="preserve"> actitudes y </w:t>
      </w:r>
      <w:r w:rsidR="00B0617F" w:rsidRPr="00897762">
        <w:rPr>
          <w:rFonts w:ascii="Arial Unicode MS" w:eastAsia="Arial Unicode MS" w:hAnsi="Arial Unicode MS" w:cs="Arial Unicode MS"/>
          <w:sz w:val="21"/>
          <w:szCs w:val="21"/>
        </w:rPr>
        <w:t xml:space="preserve">el </w:t>
      </w:r>
      <w:r w:rsidR="001C48B8" w:rsidRPr="00897762">
        <w:rPr>
          <w:rFonts w:ascii="Arial Unicode MS" w:eastAsia="Arial Unicode MS" w:hAnsi="Arial Unicode MS" w:cs="Arial Unicode MS"/>
          <w:sz w:val="21"/>
          <w:szCs w:val="21"/>
        </w:rPr>
        <w:t>comportamiento</w:t>
      </w:r>
      <w:r w:rsidR="00B0617F" w:rsidRPr="00897762">
        <w:rPr>
          <w:rFonts w:ascii="Arial Unicode MS" w:eastAsia="Arial Unicode MS" w:hAnsi="Arial Unicode MS" w:cs="Arial Unicode MS"/>
          <w:sz w:val="21"/>
          <w:szCs w:val="21"/>
        </w:rPr>
        <w:t xml:space="preserve"> de las personas</w:t>
      </w:r>
      <w:r w:rsidR="001C48B8" w:rsidRPr="00897762">
        <w:rPr>
          <w:rFonts w:ascii="Arial Unicode MS" w:eastAsia="Arial Unicode MS" w:hAnsi="Arial Unicode MS" w:cs="Arial Unicode MS"/>
          <w:sz w:val="21"/>
          <w:szCs w:val="21"/>
        </w:rPr>
        <w:t>, a través de procesos de comunicación y de solución de problemas.</w:t>
      </w:r>
    </w:p>
    <w:p w:rsidR="00897762" w:rsidRPr="00897762" w:rsidRDefault="00897762" w:rsidP="00897762">
      <w:pPr>
        <w:spacing w:after="0" w:line="240" w:lineRule="auto"/>
        <w:jc w:val="both"/>
        <w:rPr>
          <w:rFonts w:ascii="Arial Unicode MS" w:eastAsia="Arial Unicode MS" w:hAnsi="Arial Unicode MS" w:cs="Arial Unicode MS"/>
          <w:sz w:val="21"/>
          <w:szCs w:val="21"/>
        </w:rPr>
      </w:pPr>
    </w:p>
    <w:p w:rsidR="009D0ECF" w:rsidRPr="00897762" w:rsidRDefault="005F3BFD" w:rsidP="00897762">
      <w:pPr>
        <w:spacing w:after="0" w:line="240" w:lineRule="auto"/>
        <w:jc w:val="both"/>
        <w:rPr>
          <w:rFonts w:ascii="Arial Unicode MS" w:eastAsia="Arial Unicode MS" w:hAnsi="Arial Unicode MS" w:cs="Arial Unicode MS"/>
          <w:sz w:val="21"/>
          <w:szCs w:val="21"/>
        </w:rPr>
      </w:pPr>
      <w:r w:rsidRPr="00897762">
        <w:rPr>
          <w:rFonts w:ascii="Arial Unicode MS" w:eastAsia="Arial Unicode MS" w:hAnsi="Arial Unicode MS" w:cs="Arial Unicode MS"/>
          <w:sz w:val="21"/>
          <w:szCs w:val="21"/>
        </w:rPr>
        <w:t xml:space="preserve">Las personas en las </w:t>
      </w:r>
      <w:r w:rsidR="009D0ECF" w:rsidRPr="00897762">
        <w:rPr>
          <w:rFonts w:ascii="Arial Unicode MS" w:eastAsia="Arial Unicode MS" w:hAnsi="Arial Unicode MS" w:cs="Arial Unicode MS"/>
          <w:sz w:val="21"/>
          <w:szCs w:val="21"/>
        </w:rPr>
        <w:t>organizaciones tiende</w:t>
      </w:r>
      <w:r w:rsidRPr="00897762">
        <w:rPr>
          <w:rFonts w:ascii="Arial Unicode MS" w:eastAsia="Arial Unicode MS" w:hAnsi="Arial Unicode MS" w:cs="Arial Unicode MS"/>
          <w:sz w:val="21"/>
          <w:szCs w:val="21"/>
        </w:rPr>
        <w:t>n</w:t>
      </w:r>
      <w:r w:rsidR="009D0ECF" w:rsidRPr="00897762">
        <w:rPr>
          <w:rFonts w:ascii="Arial Unicode MS" w:eastAsia="Arial Unicode MS" w:hAnsi="Arial Unicode MS" w:cs="Arial Unicode MS"/>
          <w:sz w:val="21"/>
          <w:szCs w:val="21"/>
        </w:rPr>
        <w:t xml:space="preserve"> a resistirse al cambio</w:t>
      </w:r>
      <w:r w:rsidRPr="00897762">
        <w:rPr>
          <w:rFonts w:ascii="Arial Unicode MS" w:eastAsia="Arial Unicode MS" w:hAnsi="Arial Unicode MS" w:cs="Arial Unicode MS"/>
          <w:sz w:val="21"/>
          <w:szCs w:val="21"/>
        </w:rPr>
        <w:t xml:space="preserve">, pero este es necesario. Los individuos en sus puestos deben dominar las rutinas o procedimientos que ahí se siguen, y cuanto más lo hagan más eficientes </w:t>
      </w:r>
      <w:r w:rsidR="00230507" w:rsidRPr="00897762">
        <w:rPr>
          <w:rFonts w:ascii="Arial Unicode MS" w:eastAsia="Arial Unicode MS" w:hAnsi="Arial Unicode MS" w:cs="Arial Unicode MS"/>
          <w:sz w:val="21"/>
          <w:szCs w:val="21"/>
        </w:rPr>
        <w:t xml:space="preserve">serán en el desempeño de las mismas, por lógica, si los individuos desean cambiar deben modificar las rutinas, lo cual implica un desempeño menor porque están en el inicio de la curva de aprendizaje, por lo cual, algunas veces el individuo se resiste a cambiarlas, además de que hay </w:t>
      </w:r>
      <w:r w:rsidR="009D0ECF" w:rsidRPr="00897762">
        <w:rPr>
          <w:rFonts w:ascii="Arial Unicode MS" w:eastAsia="Arial Unicode MS" w:hAnsi="Arial Unicode MS" w:cs="Arial Unicode MS"/>
          <w:sz w:val="21"/>
          <w:szCs w:val="21"/>
        </w:rPr>
        <w:t xml:space="preserve">fuertes defensas </w:t>
      </w:r>
      <w:r w:rsidR="00230507" w:rsidRPr="00897762">
        <w:rPr>
          <w:rFonts w:ascii="Arial Unicode MS" w:eastAsia="Arial Unicode MS" w:hAnsi="Arial Unicode MS" w:cs="Arial Unicode MS"/>
          <w:sz w:val="21"/>
          <w:szCs w:val="21"/>
        </w:rPr>
        <w:t>porque a menudo</w:t>
      </w:r>
      <w:r w:rsidR="009D0ECF" w:rsidRPr="00897762">
        <w:rPr>
          <w:rFonts w:ascii="Arial Unicode MS" w:eastAsia="Arial Unicode MS" w:hAnsi="Arial Unicode MS" w:cs="Arial Unicode MS"/>
          <w:sz w:val="21"/>
          <w:szCs w:val="21"/>
        </w:rPr>
        <w:t xml:space="preserve"> el cambio se opone a intereses ya creados y transgrede ciertos derechos territoriales o prerrogativas de toma de decisiones que los grupos, equipos y departamentos establecieron y se han aceptado a lo largo del tiempo.</w:t>
      </w:r>
    </w:p>
    <w:p w:rsidR="00897762" w:rsidRPr="00897762" w:rsidRDefault="00897762" w:rsidP="00897762">
      <w:pPr>
        <w:spacing w:after="0" w:line="240" w:lineRule="auto"/>
        <w:jc w:val="both"/>
        <w:rPr>
          <w:rFonts w:ascii="Arial Unicode MS" w:eastAsia="Arial Unicode MS" w:hAnsi="Arial Unicode MS" w:cs="Arial Unicode MS"/>
          <w:sz w:val="21"/>
          <w:szCs w:val="21"/>
        </w:rPr>
      </w:pPr>
    </w:p>
    <w:p w:rsidR="00897762" w:rsidRPr="00897762" w:rsidRDefault="00897762" w:rsidP="00897762">
      <w:pPr>
        <w:spacing w:after="0" w:line="240" w:lineRule="auto"/>
        <w:jc w:val="both"/>
        <w:rPr>
          <w:rFonts w:ascii="Arial Unicode MS" w:eastAsia="Arial Unicode MS" w:hAnsi="Arial Unicode MS" w:cs="Arial Unicode MS"/>
          <w:sz w:val="21"/>
          <w:szCs w:val="21"/>
        </w:rPr>
      </w:pPr>
    </w:p>
    <w:p w:rsidR="00897762" w:rsidRPr="00897762" w:rsidRDefault="00897762" w:rsidP="00897762">
      <w:pPr>
        <w:spacing w:after="0" w:line="240" w:lineRule="auto"/>
        <w:jc w:val="both"/>
        <w:rPr>
          <w:rFonts w:ascii="Arial Unicode MS" w:eastAsia="Arial Unicode MS" w:hAnsi="Arial Unicode MS" w:cs="Arial Unicode MS"/>
          <w:sz w:val="21"/>
          <w:szCs w:val="21"/>
          <w:lang w:eastAsia="es-ES"/>
        </w:rPr>
      </w:pPr>
      <w:r w:rsidRPr="00897762">
        <w:rPr>
          <w:rFonts w:ascii="Arial Unicode MS" w:eastAsia="Arial Unicode MS" w:hAnsi="Arial Unicode MS" w:cs="Arial Unicode MS"/>
          <w:sz w:val="21"/>
          <w:szCs w:val="21"/>
          <w:lang w:eastAsia="es-ES"/>
        </w:rPr>
        <w:t xml:space="preserve">La autora es profesora de </w:t>
      </w:r>
      <w:smartTag w:uri="urn:schemas-microsoft-com:office:smarttags" w:element="PersonName">
        <w:smartTagPr>
          <w:attr w:name="ProductID" w:val="la Universidad Iberoamericana"/>
        </w:smartTagPr>
        <w:r w:rsidRPr="00897762">
          <w:rPr>
            <w:rFonts w:ascii="Arial Unicode MS" w:eastAsia="Arial Unicode MS" w:hAnsi="Arial Unicode MS" w:cs="Arial Unicode MS"/>
            <w:sz w:val="21"/>
            <w:szCs w:val="21"/>
            <w:lang w:eastAsia="es-ES"/>
          </w:rPr>
          <w:t xml:space="preserve">la </w:t>
        </w:r>
        <w:r w:rsidRPr="00897762">
          <w:rPr>
            <w:rFonts w:ascii="Arial Unicode MS" w:eastAsia="Arial Unicode MS" w:hAnsi="Arial Unicode MS" w:cs="Arial Unicode MS"/>
            <w:b/>
            <w:sz w:val="21"/>
            <w:szCs w:val="21"/>
            <w:lang w:eastAsia="es-ES"/>
          </w:rPr>
          <w:t>Universidad Iberoamericana</w:t>
        </w:r>
      </w:smartTag>
      <w:r w:rsidRPr="00897762">
        <w:rPr>
          <w:rFonts w:ascii="Arial Unicode MS" w:eastAsia="Arial Unicode MS" w:hAnsi="Arial Unicode MS" w:cs="Arial Unicode MS"/>
          <w:b/>
          <w:sz w:val="21"/>
          <w:szCs w:val="21"/>
          <w:lang w:eastAsia="es-ES"/>
        </w:rPr>
        <w:t xml:space="preserve"> Puebla.</w:t>
      </w:r>
    </w:p>
    <w:p w:rsidR="00897762" w:rsidRPr="00897762" w:rsidRDefault="00897762" w:rsidP="00897762">
      <w:pPr>
        <w:spacing w:after="0" w:line="240" w:lineRule="auto"/>
        <w:jc w:val="both"/>
        <w:rPr>
          <w:rFonts w:ascii="Arial Unicode MS" w:eastAsia="Arial Unicode MS" w:hAnsi="Arial Unicode MS" w:cs="Arial Unicode MS"/>
          <w:b/>
          <w:sz w:val="21"/>
          <w:szCs w:val="21"/>
          <w:lang w:val="es-ES" w:eastAsia="es-ES"/>
        </w:rPr>
      </w:pPr>
      <w:r w:rsidRPr="00897762">
        <w:rPr>
          <w:rFonts w:ascii="Arial Unicode MS" w:eastAsia="Arial Unicode MS" w:hAnsi="Arial Unicode MS" w:cs="Arial Unicode MS"/>
          <w:b/>
          <w:sz w:val="21"/>
          <w:szCs w:val="21"/>
          <w:lang w:eastAsia="es-ES"/>
        </w:rPr>
        <w:t>Sus comentarios son bienvenidos</w:t>
      </w:r>
    </w:p>
    <w:sectPr w:rsidR="00897762" w:rsidRPr="0089776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84" w:rsidRDefault="008D1184" w:rsidP="00B9575F">
      <w:pPr>
        <w:spacing w:after="0" w:line="240" w:lineRule="auto"/>
      </w:pPr>
      <w:r>
        <w:separator/>
      </w:r>
    </w:p>
  </w:endnote>
  <w:endnote w:type="continuationSeparator" w:id="0">
    <w:p w:rsidR="008D1184" w:rsidRDefault="008D1184" w:rsidP="00B9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84" w:rsidRDefault="008D1184" w:rsidP="00B9575F">
      <w:pPr>
        <w:spacing w:after="0" w:line="240" w:lineRule="auto"/>
      </w:pPr>
      <w:r>
        <w:separator/>
      </w:r>
    </w:p>
  </w:footnote>
  <w:footnote w:type="continuationSeparator" w:id="0">
    <w:p w:rsidR="008D1184" w:rsidRDefault="008D1184" w:rsidP="00B95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5F" w:rsidRDefault="00B9575F">
    <w:pPr>
      <w:pStyle w:val="Encabezado"/>
    </w:pPr>
    <w:r>
      <w:rPr>
        <w:noProof/>
        <w:lang w:eastAsia="es-MX"/>
      </w:rPr>
      <w:drawing>
        <wp:anchor distT="0" distB="0" distL="114300" distR="114300" simplePos="0" relativeHeight="251658240" behindDoc="0" locked="0" layoutInCell="1" allowOverlap="1">
          <wp:simplePos x="0" y="0"/>
          <wp:positionH relativeFrom="page">
            <wp:align>right</wp:align>
          </wp:positionH>
          <wp:positionV relativeFrom="paragraph">
            <wp:posOffset>-423545</wp:posOffset>
          </wp:positionV>
          <wp:extent cx="7763510" cy="1248410"/>
          <wp:effectExtent l="0" t="0" r="0" b="8890"/>
          <wp:wrapTopAndBottom/>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3510" cy="12484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CF"/>
    <w:rsid w:val="000554BD"/>
    <w:rsid w:val="001C48B8"/>
    <w:rsid w:val="00200988"/>
    <w:rsid w:val="00230507"/>
    <w:rsid w:val="002E0C1E"/>
    <w:rsid w:val="00432001"/>
    <w:rsid w:val="004F414F"/>
    <w:rsid w:val="005F3BFD"/>
    <w:rsid w:val="006F1BEA"/>
    <w:rsid w:val="0078039C"/>
    <w:rsid w:val="007A1619"/>
    <w:rsid w:val="00897762"/>
    <w:rsid w:val="008D1184"/>
    <w:rsid w:val="00977ADB"/>
    <w:rsid w:val="009D0ECF"/>
    <w:rsid w:val="00A04487"/>
    <w:rsid w:val="00A67C09"/>
    <w:rsid w:val="00B0617F"/>
    <w:rsid w:val="00B9575F"/>
    <w:rsid w:val="00BA1212"/>
    <w:rsid w:val="00C41179"/>
    <w:rsid w:val="00C631FD"/>
    <w:rsid w:val="00C6421E"/>
    <w:rsid w:val="00E154D1"/>
    <w:rsid w:val="00F36817"/>
    <w:rsid w:val="00F40A3A"/>
    <w:rsid w:val="00FD40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DA7E979-737D-47A3-BB59-8AACE76A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57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75F"/>
  </w:style>
  <w:style w:type="paragraph" w:styleId="Piedepgina">
    <w:name w:val="footer"/>
    <w:basedOn w:val="Normal"/>
    <w:link w:val="PiedepginaCar"/>
    <w:uiPriority w:val="99"/>
    <w:unhideWhenUsed/>
    <w:rsid w:val="00B957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5403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TAPIA VILLAGÓMEZ IVONNE</dc:creator>
  <cp:keywords/>
  <dc:description/>
  <cp:lastModifiedBy>Paulina Trejo</cp:lastModifiedBy>
  <cp:revision>3</cp:revision>
  <dcterms:created xsi:type="dcterms:W3CDTF">2018-02-12T15:22:00Z</dcterms:created>
  <dcterms:modified xsi:type="dcterms:W3CDTF">2018-02-27T02:08:00Z</dcterms:modified>
</cp:coreProperties>
</file>